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62E01" w:rsidRPr="00DB0FB3" w:rsidRDefault="00062E01" w:rsidP="00062E01">
      <w:pPr>
        <w:jc w:val="center"/>
        <w:rPr>
          <w:rFonts w:ascii="Arial Narrow" w:hAnsi="Arial Narrow" w:cs="Arial"/>
          <w:b/>
          <w:bCs/>
          <w:sz w:val="28"/>
          <w:szCs w:val="24"/>
        </w:rPr>
      </w:pPr>
      <w:r w:rsidRPr="00DB0FB3">
        <w:rPr>
          <w:rFonts w:ascii="Arial Narrow" w:hAnsi="Arial Narrow" w:cs="Arial"/>
          <w:b/>
          <w:bCs/>
          <w:sz w:val="28"/>
          <w:szCs w:val="24"/>
        </w:rPr>
        <w:t>PREFEITURA MUNICIPAL DE BOCAIUVA-MG</w:t>
      </w:r>
    </w:p>
    <w:p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DB0FB3">
        <w:rPr>
          <w:rFonts w:ascii="Arial Narrow" w:hAnsi="Arial Narrow" w:cs="Arial"/>
          <w:sz w:val="24"/>
          <w:szCs w:val="24"/>
        </w:rPr>
        <w:t>Rua Mariana de Queiroga, nº 141 - Centro</w:t>
      </w:r>
    </w:p>
    <w:p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DB0FB3">
        <w:rPr>
          <w:rFonts w:ascii="Arial Narrow" w:hAnsi="Arial Narrow" w:cs="Arial"/>
          <w:sz w:val="24"/>
          <w:szCs w:val="24"/>
        </w:rPr>
        <w:t>CEP 39.390-000 – Bocaiuva-MG   Telefone: (38) 3251-4429</w:t>
      </w:r>
    </w:p>
    <w:p w:rsidR="00062E01" w:rsidRPr="00DB0FB3" w:rsidRDefault="00062E01" w:rsidP="00062E01">
      <w:pPr>
        <w:spacing w:after="0" w:line="240" w:lineRule="auto"/>
        <w:jc w:val="center"/>
        <w:rPr>
          <w:rStyle w:val="Hyperlink"/>
          <w:rFonts w:ascii="Arial Narrow" w:hAnsi="Arial Narrow" w:cs="Arial"/>
          <w:sz w:val="24"/>
          <w:szCs w:val="24"/>
        </w:rPr>
      </w:pPr>
      <w:r w:rsidRPr="00DB0FB3">
        <w:rPr>
          <w:rFonts w:ascii="Arial Narrow" w:hAnsi="Arial Narrow" w:cs="Arial"/>
          <w:sz w:val="24"/>
          <w:szCs w:val="24"/>
        </w:rPr>
        <w:t xml:space="preserve">E-mail: </w:t>
      </w:r>
      <w:hyperlink r:id="rId7" w:history="1">
        <w:r w:rsidRPr="00DB0FB3">
          <w:rPr>
            <w:rStyle w:val="Hyperlink"/>
            <w:rFonts w:ascii="Arial Narrow" w:hAnsi="Arial Narrow" w:cs="Arial"/>
            <w:sz w:val="24"/>
            <w:szCs w:val="24"/>
          </w:rPr>
          <w:t>gabinete@bocaiuva.mg.gov.br</w:t>
        </w:r>
      </w:hyperlink>
    </w:p>
    <w:p w:rsidR="00062E01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62E01" w:rsidRPr="00DB0FB3" w:rsidRDefault="00062E01" w:rsidP="00062E01">
      <w:pPr>
        <w:shd w:val="clear" w:color="auto" w:fill="D9D9D9" w:themeFill="background1" w:themeFillShade="D9"/>
        <w:jc w:val="center"/>
        <w:rPr>
          <w:rFonts w:ascii="Arial Narrow" w:hAnsi="Arial Narrow" w:cs="Arial"/>
          <w:b/>
          <w:bCs/>
          <w:sz w:val="26"/>
          <w:szCs w:val="24"/>
        </w:rPr>
      </w:pPr>
      <w:r w:rsidRPr="00DB0FB3">
        <w:rPr>
          <w:rFonts w:ascii="Arial Narrow" w:hAnsi="Arial Narrow" w:cs="Arial"/>
          <w:b/>
          <w:bCs/>
          <w:sz w:val="26"/>
          <w:szCs w:val="24"/>
        </w:rPr>
        <w:t xml:space="preserve">EDITAL DE PROCESSO </w:t>
      </w:r>
      <w:r>
        <w:rPr>
          <w:rFonts w:ascii="Arial Narrow" w:hAnsi="Arial Narrow" w:cs="Arial"/>
          <w:b/>
          <w:bCs/>
          <w:sz w:val="26"/>
          <w:szCs w:val="24"/>
        </w:rPr>
        <w:t>SELETIVO SIMPLIFICADO Nº 08</w:t>
      </w:r>
      <w:r w:rsidRPr="00DB0FB3">
        <w:rPr>
          <w:rFonts w:ascii="Arial Narrow" w:hAnsi="Arial Narrow" w:cs="Arial"/>
          <w:b/>
          <w:bCs/>
          <w:sz w:val="26"/>
          <w:szCs w:val="24"/>
        </w:rPr>
        <w:t>/2023</w:t>
      </w:r>
    </w:p>
    <w:p w:rsidR="00062E01" w:rsidRPr="00537016" w:rsidRDefault="00062E01" w:rsidP="00062E01">
      <w:pPr>
        <w:shd w:val="clear" w:color="auto" w:fill="D9D9D9" w:themeFill="background1" w:themeFillShade="D9"/>
        <w:jc w:val="center"/>
        <w:rPr>
          <w:rFonts w:ascii="Arial Narrow" w:hAnsi="Arial Narrow" w:cs="Arial"/>
          <w:b/>
          <w:bCs/>
          <w:sz w:val="26"/>
          <w:szCs w:val="24"/>
          <w:u w:val="thick"/>
        </w:rPr>
      </w:pPr>
      <w:r w:rsidRPr="00537016">
        <w:rPr>
          <w:rFonts w:ascii="Arial Narrow" w:hAnsi="Arial Narrow" w:cs="Arial"/>
          <w:b/>
          <w:bCs/>
          <w:sz w:val="26"/>
          <w:szCs w:val="24"/>
          <w:u w:val="thick"/>
        </w:rPr>
        <w:t>SECRETARIA MUNICIPAL DE EDUCAÇÃO</w:t>
      </w:r>
    </w:p>
    <w:p w:rsidR="00110D87" w:rsidRPr="00062E01" w:rsidRDefault="00110D87" w:rsidP="003954A9">
      <w:pPr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:rsidR="00062E01" w:rsidRPr="00062E01" w:rsidRDefault="00062E01" w:rsidP="00062E01">
      <w:pPr>
        <w:jc w:val="center"/>
        <w:rPr>
          <w:rFonts w:ascii="Arial Narrow" w:hAnsi="Arial Narrow" w:cs="Times New Roman"/>
          <w:b/>
          <w:caps/>
          <w:sz w:val="24"/>
          <w:szCs w:val="24"/>
          <w:u w:val="single"/>
        </w:rPr>
      </w:pPr>
      <w:r w:rsidRPr="00062E01">
        <w:rPr>
          <w:rFonts w:ascii="Arial Narrow" w:hAnsi="Arial Narrow" w:cs="Times New Roman"/>
          <w:b/>
          <w:caps/>
          <w:sz w:val="24"/>
          <w:szCs w:val="24"/>
          <w:u w:val="single"/>
        </w:rPr>
        <w:t>ANEXO III</w:t>
      </w:r>
      <w:r w:rsidR="00E24296">
        <w:rPr>
          <w:rFonts w:ascii="Arial Narrow" w:hAnsi="Arial Narrow" w:cs="Times New Roman"/>
          <w:b/>
          <w:caps/>
          <w:sz w:val="24"/>
          <w:szCs w:val="24"/>
          <w:u w:val="single"/>
        </w:rPr>
        <w:t xml:space="preserve"> – TABELA DE VENCIMENTO PARA CONTRATAÇÃO</w:t>
      </w:r>
    </w:p>
    <w:p w:rsidR="00062E01" w:rsidRPr="00062E01" w:rsidRDefault="00062E01" w:rsidP="00062E01">
      <w:pPr>
        <w:jc w:val="center"/>
        <w:rPr>
          <w:rFonts w:ascii="Arial Narrow" w:hAnsi="Arial Narrow" w:cs="Times New Roman"/>
          <w:b/>
          <w:caps/>
          <w:sz w:val="24"/>
          <w:szCs w:val="24"/>
        </w:rPr>
      </w:pPr>
    </w:p>
    <w:tbl>
      <w:tblPr>
        <w:tblStyle w:val="Tabelacomgrade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5"/>
        <w:gridCol w:w="1004"/>
        <w:gridCol w:w="1134"/>
        <w:gridCol w:w="992"/>
        <w:gridCol w:w="1418"/>
        <w:gridCol w:w="1842"/>
      </w:tblGrid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CARGOS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6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N</w:t>
            </w:r>
            <w:r w:rsidRPr="00062E01">
              <w:rPr>
                <w:rFonts w:ascii="Arial Narrow" w:hAnsi="Arial Narrow" w:cs="Arial"/>
                <w:b/>
                <w:sz w:val="26"/>
                <w:szCs w:val="24"/>
              </w:rPr>
              <w:t>º DE VAGAS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ZONA URBANA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ZONA RURAL</w:t>
            </w: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REMUNERAÇÃO</w:t>
            </w: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b/>
                <w:sz w:val="24"/>
                <w:szCs w:val="24"/>
              </w:rPr>
              <w:t>R$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PEB-1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24H/S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R$2.307,38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PEB-5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16H/S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R$2.306,88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ASE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R$1.320,00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MONITOR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R$1.320,00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SUPERVISOR PEDAGÓGICO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E24296" w:rsidRDefault="00E24296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R$2.884,22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ASSISTENTE SOCIAL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E24296" w:rsidRDefault="00E24296" w:rsidP="00E2429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</w:p>
          <w:p w:rsidR="00062E01" w:rsidRPr="00062E01" w:rsidRDefault="00E24296" w:rsidP="00E2429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="00062E01"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R$2.178,26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PSICÓLOGO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E24296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R$2.178,26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ASE ESPECÍFICO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30H/S</w:t>
            </w:r>
          </w:p>
        </w:tc>
        <w:tc>
          <w:tcPr>
            <w:tcW w:w="184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R$1.320,00</w:t>
            </w:r>
          </w:p>
        </w:tc>
      </w:tr>
      <w:tr w:rsidR="00062E01" w:rsidRPr="00062E01" w:rsidTr="00FF52BC">
        <w:tc>
          <w:tcPr>
            <w:tcW w:w="2115" w:type="dxa"/>
          </w:tcPr>
          <w:p w:rsidR="00062E01" w:rsidRPr="00062E01" w:rsidRDefault="00062E01" w:rsidP="00FF52BC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VIGIA</w:t>
            </w:r>
          </w:p>
        </w:tc>
        <w:tc>
          <w:tcPr>
            <w:tcW w:w="100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1134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CR</w:t>
            </w:r>
          </w:p>
        </w:tc>
        <w:tc>
          <w:tcPr>
            <w:tcW w:w="992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62E01" w:rsidRPr="00062E01" w:rsidRDefault="00062E01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62E01">
              <w:rPr>
                <w:rFonts w:ascii="Arial Narrow" w:hAnsi="Arial Narrow" w:cs="Arial"/>
                <w:sz w:val="24"/>
                <w:szCs w:val="24"/>
              </w:rPr>
              <w:t>40H/S</w:t>
            </w:r>
          </w:p>
        </w:tc>
        <w:tc>
          <w:tcPr>
            <w:tcW w:w="1842" w:type="dxa"/>
          </w:tcPr>
          <w:p w:rsidR="00062E01" w:rsidRPr="00062E01" w:rsidRDefault="00E24296" w:rsidP="00FF52B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R$1.320,00</w:t>
            </w:r>
          </w:p>
        </w:tc>
      </w:tr>
    </w:tbl>
    <w:p w:rsidR="008C3BC8" w:rsidRDefault="008C3BC8" w:rsidP="00062E0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62E01" w:rsidRPr="00E24296" w:rsidRDefault="00062E01" w:rsidP="00E2429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ova" w:eastAsia="Calibri" w:hAnsi="Arial Nova" w:cs="Arial"/>
          <w:b/>
          <w:color w:val="0000FF"/>
          <w:sz w:val="24"/>
          <w:szCs w:val="24"/>
        </w:rPr>
      </w:pPr>
      <w:r w:rsidRPr="00E24296">
        <w:rPr>
          <w:rFonts w:ascii="Arial Narrow" w:hAnsi="Arial Narrow" w:cs="Arial"/>
          <w:b/>
          <w:sz w:val="24"/>
          <w:szCs w:val="24"/>
        </w:rPr>
        <w:t>Os valores acima discriminados correspondem a remuneração do(a) candidato(a) classificado(a) no Edital nº08/23/SME e convocado para a contratação no cargo que concorreu.</w:t>
      </w:r>
    </w:p>
    <w:p w:rsidR="00E24296" w:rsidRDefault="00E24296" w:rsidP="00E24296">
      <w:pPr>
        <w:spacing w:after="0" w:line="240" w:lineRule="auto"/>
        <w:ind w:left="360"/>
        <w:jc w:val="both"/>
        <w:rPr>
          <w:rFonts w:ascii="Arial Nova" w:eastAsia="Calibri" w:hAnsi="Arial Nova" w:cs="Arial"/>
          <w:b/>
          <w:color w:val="0000FF"/>
          <w:sz w:val="24"/>
          <w:szCs w:val="24"/>
        </w:rPr>
      </w:pPr>
    </w:p>
    <w:p w:rsidR="00E24296" w:rsidRPr="00E24296" w:rsidRDefault="00E24296" w:rsidP="00E24296">
      <w:pPr>
        <w:spacing w:after="0" w:line="240" w:lineRule="auto"/>
        <w:ind w:left="360"/>
        <w:jc w:val="both"/>
        <w:rPr>
          <w:rFonts w:ascii="Arial Nova" w:eastAsia="Calibri" w:hAnsi="Arial Nova" w:cs="Arial"/>
          <w:b/>
          <w:color w:val="0000FF"/>
          <w:sz w:val="24"/>
          <w:szCs w:val="24"/>
        </w:rPr>
      </w:pPr>
    </w:p>
    <w:sectPr w:rsidR="00E24296" w:rsidRPr="00E24296" w:rsidSect="00741CE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EA" w:rsidRDefault="00CC69EA" w:rsidP="00E53BCE">
      <w:pPr>
        <w:spacing w:after="0" w:line="240" w:lineRule="auto"/>
      </w:pPr>
      <w:r>
        <w:separator/>
      </w:r>
    </w:p>
  </w:endnote>
  <w:endnote w:type="continuationSeparator" w:id="0">
    <w:p w:rsidR="00CC69EA" w:rsidRDefault="00CC69EA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-614680</wp:posOffset>
          </wp:positionV>
          <wp:extent cx="6981825" cy="123479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1234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EA" w:rsidRDefault="00CC69EA" w:rsidP="00E53BCE">
      <w:pPr>
        <w:spacing w:after="0" w:line="240" w:lineRule="auto"/>
      </w:pPr>
      <w:r>
        <w:separator/>
      </w:r>
    </w:p>
  </w:footnote>
  <w:footnote w:type="continuationSeparator" w:id="0">
    <w:p w:rsidR="00CC69EA" w:rsidRDefault="00CC69EA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1043633</wp:posOffset>
          </wp:positionH>
          <wp:positionV relativeFrom="paragraph">
            <wp:posOffset>-332228</wp:posOffset>
          </wp:positionV>
          <wp:extent cx="3333135" cy="1633787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554" cy="165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04DB">
      <w:t xml:space="preserve">                                     </w:t>
    </w:r>
  </w:p>
  <w:p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E"/>
    <w:rsid w:val="00020C2A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87010"/>
    <w:rsid w:val="00194017"/>
    <w:rsid w:val="001967D6"/>
    <w:rsid w:val="001B2FD1"/>
    <w:rsid w:val="00207E98"/>
    <w:rsid w:val="002247BE"/>
    <w:rsid w:val="002773D3"/>
    <w:rsid w:val="00284B0D"/>
    <w:rsid w:val="002B42C7"/>
    <w:rsid w:val="002B7B03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E7D00"/>
    <w:rsid w:val="003F05E1"/>
    <w:rsid w:val="003F2CB7"/>
    <w:rsid w:val="00404A0D"/>
    <w:rsid w:val="004071AC"/>
    <w:rsid w:val="0041448D"/>
    <w:rsid w:val="0044414E"/>
    <w:rsid w:val="00450CD1"/>
    <w:rsid w:val="00484837"/>
    <w:rsid w:val="004917E8"/>
    <w:rsid w:val="004C0045"/>
    <w:rsid w:val="004C2B1D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65864"/>
    <w:rsid w:val="0067344C"/>
    <w:rsid w:val="006A01CB"/>
    <w:rsid w:val="006B0F1B"/>
    <w:rsid w:val="006C3172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629BB"/>
    <w:rsid w:val="007865F9"/>
    <w:rsid w:val="00794624"/>
    <w:rsid w:val="007F6F73"/>
    <w:rsid w:val="00834042"/>
    <w:rsid w:val="0083453E"/>
    <w:rsid w:val="00837EC7"/>
    <w:rsid w:val="00841C78"/>
    <w:rsid w:val="0084778E"/>
    <w:rsid w:val="00874B3D"/>
    <w:rsid w:val="008774C7"/>
    <w:rsid w:val="0088560F"/>
    <w:rsid w:val="008B5248"/>
    <w:rsid w:val="008C13C9"/>
    <w:rsid w:val="008C3BC8"/>
    <w:rsid w:val="008E6686"/>
    <w:rsid w:val="008F0BA8"/>
    <w:rsid w:val="00914883"/>
    <w:rsid w:val="00937C3B"/>
    <w:rsid w:val="00943790"/>
    <w:rsid w:val="00966AF2"/>
    <w:rsid w:val="009776E6"/>
    <w:rsid w:val="0098237A"/>
    <w:rsid w:val="0098368E"/>
    <w:rsid w:val="00984E1E"/>
    <w:rsid w:val="009D630F"/>
    <w:rsid w:val="009F4CFF"/>
    <w:rsid w:val="009F4E93"/>
    <w:rsid w:val="00A07E8F"/>
    <w:rsid w:val="00A30626"/>
    <w:rsid w:val="00A42116"/>
    <w:rsid w:val="00A51F12"/>
    <w:rsid w:val="00A64EAD"/>
    <w:rsid w:val="00A72728"/>
    <w:rsid w:val="00A835EE"/>
    <w:rsid w:val="00A83E7D"/>
    <w:rsid w:val="00A96F2D"/>
    <w:rsid w:val="00AB5CBC"/>
    <w:rsid w:val="00AC1037"/>
    <w:rsid w:val="00AC4CB5"/>
    <w:rsid w:val="00AE3E45"/>
    <w:rsid w:val="00B03740"/>
    <w:rsid w:val="00B11E0D"/>
    <w:rsid w:val="00B13B38"/>
    <w:rsid w:val="00B2473D"/>
    <w:rsid w:val="00B35700"/>
    <w:rsid w:val="00B416EC"/>
    <w:rsid w:val="00B64805"/>
    <w:rsid w:val="00BA4454"/>
    <w:rsid w:val="00BA7729"/>
    <w:rsid w:val="00BB78BC"/>
    <w:rsid w:val="00BD5948"/>
    <w:rsid w:val="00C05601"/>
    <w:rsid w:val="00C11B08"/>
    <w:rsid w:val="00C3503A"/>
    <w:rsid w:val="00C65251"/>
    <w:rsid w:val="00C727C8"/>
    <w:rsid w:val="00C73B07"/>
    <w:rsid w:val="00C9455E"/>
    <w:rsid w:val="00CC6626"/>
    <w:rsid w:val="00CC69EA"/>
    <w:rsid w:val="00CC72F5"/>
    <w:rsid w:val="00CD1FB5"/>
    <w:rsid w:val="00CE6BCE"/>
    <w:rsid w:val="00CE707B"/>
    <w:rsid w:val="00D35F44"/>
    <w:rsid w:val="00D4509F"/>
    <w:rsid w:val="00D477D8"/>
    <w:rsid w:val="00D54BA6"/>
    <w:rsid w:val="00D72EBD"/>
    <w:rsid w:val="00D75810"/>
    <w:rsid w:val="00D80244"/>
    <w:rsid w:val="00D86252"/>
    <w:rsid w:val="00D93D9F"/>
    <w:rsid w:val="00DE3723"/>
    <w:rsid w:val="00E013EB"/>
    <w:rsid w:val="00E039BC"/>
    <w:rsid w:val="00E2377E"/>
    <w:rsid w:val="00E24296"/>
    <w:rsid w:val="00E27326"/>
    <w:rsid w:val="00E33865"/>
    <w:rsid w:val="00E3525C"/>
    <w:rsid w:val="00E35B71"/>
    <w:rsid w:val="00E53BCE"/>
    <w:rsid w:val="00E90969"/>
    <w:rsid w:val="00E93FF6"/>
    <w:rsid w:val="00EA4E44"/>
    <w:rsid w:val="00EB0ADF"/>
    <w:rsid w:val="00EB3289"/>
    <w:rsid w:val="00EB796C"/>
    <w:rsid w:val="00EE48EF"/>
    <w:rsid w:val="00F43268"/>
    <w:rsid w:val="00F61E10"/>
    <w:rsid w:val="00F75D5A"/>
    <w:rsid w:val="00F8578D"/>
    <w:rsid w:val="00F873E1"/>
    <w:rsid w:val="00F94065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Tomé Martins</cp:lastModifiedBy>
  <cp:revision>2</cp:revision>
  <cp:lastPrinted>2023-10-18T13:44:00Z</cp:lastPrinted>
  <dcterms:created xsi:type="dcterms:W3CDTF">2023-12-05T14:25:00Z</dcterms:created>
  <dcterms:modified xsi:type="dcterms:W3CDTF">2023-12-05T14:25:00Z</dcterms:modified>
</cp:coreProperties>
</file>